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5443" w14:textId="63DE9969" w:rsidR="0013698F" w:rsidRPr="001935ED" w:rsidRDefault="00287EEF" w:rsidP="00287EEF">
      <w:pPr>
        <w:jc w:val="center"/>
        <w:rPr>
          <w:b/>
          <w:bCs/>
          <w:sz w:val="28"/>
          <w:szCs w:val="28"/>
          <w:lang w:val="en-US"/>
        </w:rPr>
      </w:pPr>
      <w:r w:rsidRPr="001935ED">
        <w:rPr>
          <w:b/>
          <w:bCs/>
          <w:sz w:val="28"/>
          <w:szCs w:val="28"/>
          <w:lang w:val="en-US"/>
        </w:rPr>
        <w:t>TEACHERS’ DAY 2023 CELEBRATION</w:t>
      </w:r>
    </w:p>
    <w:p w14:paraId="1F7E3CE5" w14:textId="15B280FF" w:rsidR="00287EEF" w:rsidRPr="001935ED" w:rsidRDefault="00287EEF" w:rsidP="00287E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35ED">
        <w:rPr>
          <w:rFonts w:ascii="Times New Roman" w:hAnsi="Times New Roman" w:cs="Times New Roman"/>
          <w:sz w:val="28"/>
          <w:szCs w:val="28"/>
          <w:lang w:val="en-US"/>
        </w:rPr>
        <w:t>Date: 05 Sept, 2023</w:t>
      </w:r>
    </w:p>
    <w:p w14:paraId="60008907" w14:textId="16C376CC" w:rsidR="00287EEF" w:rsidRPr="001935ED" w:rsidRDefault="00287EEF" w:rsidP="00287E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35ED">
        <w:rPr>
          <w:rFonts w:ascii="Times New Roman" w:hAnsi="Times New Roman" w:cs="Times New Roman"/>
          <w:sz w:val="28"/>
          <w:szCs w:val="28"/>
          <w:lang w:val="en-US"/>
        </w:rPr>
        <w:t>Venue: Departmental classroom</w:t>
      </w:r>
    </w:p>
    <w:p w14:paraId="5A4582C8" w14:textId="184F2AC7" w:rsidR="00287EEF" w:rsidRPr="001935ED" w:rsidRDefault="00287EEF" w:rsidP="00287E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35ED">
        <w:rPr>
          <w:rFonts w:ascii="Times New Roman" w:hAnsi="Times New Roman" w:cs="Times New Roman"/>
          <w:sz w:val="28"/>
          <w:szCs w:val="28"/>
          <w:lang w:val="en-US"/>
        </w:rPr>
        <w:t>Shift guests: Mr. Sadananda Dutta &amp; Dr. Likhon Chandra Borah</w:t>
      </w:r>
    </w:p>
    <w:p w14:paraId="2ABAC8C1" w14:textId="010C5378" w:rsidR="00287EEF" w:rsidRDefault="00A020C5" w:rsidP="00287EEF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23B1E13" wp14:editId="1CAB265A">
            <wp:extent cx="5731510" cy="4298950"/>
            <wp:effectExtent l="0" t="0" r="2540" b="6350"/>
            <wp:docPr id="1793690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47E01" w14:textId="75696600" w:rsidR="00A020C5" w:rsidRDefault="00A020C5" w:rsidP="00287EEF">
      <w:pPr>
        <w:rPr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BB6E884" wp14:editId="0092D968">
            <wp:extent cx="5731510" cy="7642225"/>
            <wp:effectExtent l="0" t="0" r="2540" b="0"/>
            <wp:docPr id="1278669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28DF4" w14:textId="77777777" w:rsidR="00287EEF" w:rsidRDefault="00287EEF" w:rsidP="00287EEF">
      <w:pPr>
        <w:rPr>
          <w:sz w:val="24"/>
          <w:szCs w:val="24"/>
          <w:lang w:val="en-US"/>
        </w:rPr>
      </w:pPr>
    </w:p>
    <w:p w14:paraId="1D16AA05" w14:textId="77777777" w:rsidR="00287EEF" w:rsidRPr="00287EEF" w:rsidRDefault="00287EEF" w:rsidP="00287EEF">
      <w:pPr>
        <w:rPr>
          <w:sz w:val="24"/>
          <w:szCs w:val="24"/>
          <w:lang w:val="en-US"/>
        </w:rPr>
      </w:pPr>
    </w:p>
    <w:sectPr w:rsidR="00287EEF" w:rsidRPr="0028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E3"/>
    <w:rsid w:val="000232E3"/>
    <w:rsid w:val="0013698F"/>
    <w:rsid w:val="001935ED"/>
    <w:rsid w:val="00287EEF"/>
    <w:rsid w:val="00A020C5"/>
    <w:rsid w:val="00F9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7C11"/>
  <w15:chartTrackingRefBased/>
  <w15:docId w15:val="{5F201C15-823B-4FC4-9088-307EDF36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Dipraj Saikia</dc:creator>
  <cp:keywords/>
  <dc:description/>
  <cp:lastModifiedBy>Dipraj Saikia</cp:lastModifiedBy>
  <cp:revision>5</cp:revision>
  <dcterms:created xsi:type="dcterms:W3CDTF">2023-09-21T04:02:00Z</dcterms:created>
  <dcterms:modified xsi:type="dcterms:W3CDTF">2023-09-21T04:08:00Z</dcterms:modified>
</cp:coreProperties>
</file>